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2D" w:rsidRPr="00C14930" w:rsidRDefault="003C382D" w:rsidP="003C382D">
      <w:pPr>
        <w:rPr>
          <w:sz w:val="22"/>
          <w:szCs w:val="22"/>
        </w:rPr>
      </w:pPr>
    </w:p>
    <w:p w:rsidR="003C382D" w:rsidRPr="003C382D" w:rsidRDefault="003C382D" w:rsidP="003C382D">
      <w:pPr>
        <w:jc w:val="center"/>
        <w:rPr>
          <w:rFonts w:ascii="Arial" w:hAnsi="Arial" w:cs="Arial"/>
          <w:sz w:val="16"/>
          <w:szCs w:val="16"/>
        </w:rPr>
      </w:pPr>
      <w:r w:rsidRPr="003C382D">
        <w:rPr>
          <w:rFonts w:ascii="Arial" w:hAnsi="Arial" w:cs="Arial"/>
          <w:sz w:val="16"/>
          <w:szCs w:val="16"/>
        </w:rPr>
        <w:t>INSTITUCION EDUCATIVA ALFREDO GARCIA</w:t>
      </w:r>
    </w:p>
    <w:p w:rsidR="003C382D" w:rsidRPr="003C382D" w:rsidRDefault="003C382D" w:rsidP="003C382D">
      <w:pPr>
        <w:jc w:val="center"/>
        <w:rPr>
          <w:rFonts w:ascii="Arial" w:hAnsi="Arial" w:cs="Arial"/>
          <w:sz w:val="16"/>
          <w:szCs w:val="16"/>
        </w:rPr>
      </w:pPr>
      <w:r w:rsidRPr="003C382D">
        <w:rPr>
          <w:rFonts w:ascii="Arial" w:hAnsi="Arial" w:cs="Arial"/>
          <w:sz w:val="16"/>
          <w:szCs w:val="16"/>
        </w:rPr>
        <w:t>PLAN DE ASIGNATURA</w:t>
      </w:r>
    </w:p>
    <w:p w:rsidR="003C382D" w:rsidRPr="003C382D" w:rsidRDefault="003C382D" w:rsidP="003C382D">
      <w:pPr>
        <w:rPr>
          <w:rFonts w:ascii="Arial" w:hAnsi="Arial" w:cs="Arial"/>
          <w:b/>
          <w:sz w:val="16"/>
          <w:szCs w:val="16"/>
        </w:rPr>
      </w:pPr>
    </w:p>
    <w:p w:rsidR="003C382D" w:rsidRPr="003C382D" w:rsidRDefault="003C382D" w:rsidP="003C382D">
      <w:pPr>
        <w:rPr>
          <w:rFonts w:ascii="Arial" w:hAnsi="Arial" w:cs="Arial"/>
          <w:sz w:val="16"/>
          <w:szCs w:val="16"/>
        </w:rPr>
      </w:pPr>
      <w:r w:rsidRPr="003C382D">
        <w:rPr>
          <w:rFonts w:ascii="Arial" w:hAnsi="Arial" w:cs="Arial"/>
          <w:b/>
          <w:sz w:val="16"/>
          <w:szCs w:val="16"/>
        </w:rPr>
        <w:t>ASIGNATURA / AREA</w:t>
      </w:r>
      <w:r w:rsidRPr="003C382D">
        <w:rPr>
          <w:rFonts w:ascii="Arial" w:hAnsi="Arial" w:cs="Arial"/>
          <w:sz w:val="16"/>
          <w:szCs w:val="16"/>
        </w:rPr>
        <w:t>: TRIGONOMETRÍA</w:t>
      </w:r>
      <w:proofErr w:type="gramStart"/>
      <w:r w:rsidRPr="003C382D">
        <w:rPr>
          <w:rFonts w:ascii="Arial" w:hAnsi="Arial" w:cs="Arial"/>
          <w:sz w:val="16"/>
          <w:szCs w:val="16"/>
        </w:rPr>
        <w:t>./</w:t>
      </w:r>
      <w:proofErr w:type="gramEnd"/>
      <w:r w:rsidRPr="003C382D">
        <w:rPr>
          <w:rFonts w:ascii="Arial" w:hAnsi="Arial" w:cs="Arial"/>
          <w:sz w:val="16"/>
          <w:szCs w:val="16"/>
        </w:rPr>
        <w:t xml:space="preserve"> MATEMÁTICAS                          </w:t>
      </w:r>
      <w:r w:rsidRPr="003C382D">
        <w:rPr>
          <w:rFonts w:ascii="Arial" w:hAnsi="Arial" w:cs="Arial"/>
          <w:b/>
          <w:sz w:val="16"/>
          <w:szCs w:val="16"/>
        </w:rPr>
        <w:t xml:space="preserve"> CLEI</w:t>
      </w:r>
      <w:r w:rsidRPr="003C382D">
        <w:rPr>
          <w:rFonts w:ascii="Arial" w:hAnsi="Arial" w:cs="Arial"/>
          <w:sz w:val="16"/>
          <w:szCs w:val="16"/>
        </w:rPr>
        <w:t xml:space="preserve">:  V                                       </w:t>
      </w:r>
      <w:r w:rsidRPr="003C382D">
        <w:rPr>
          <w:rFonts w:ascii="Arial" w:hAnsi="Arial" w:cs="Arial"/>
          <w:b/>
          <w:sz w:val="16"/>
          <w:szCs w:val="16"/>
        </w:rPr>
        <w:t xml:space="preserve">SEMESTRE / AÑO: </w:t>
      </w:r>
      <w:r w:rsidRPr="003C382D">
        <w:rPr>
          <w:rFonts w:ascii="Arial" w:hAnsi="Arial" w:cs="Arial"/>
          <w:sz w:val="16"/>
          <w:szCs w:val="16"/>
        </w:rPr>
        <w:t>1º / 2012</w:t>
      </w:r>
    </w:p>
    <w:p w:rsidR="003C382D" w:rsidRPr="003C382D" w:rsidRDefault="003C382D" w:rsidP="003C382D">
      <w:pPr>
        <w:rPr>
          <w:rFonts w:ascii="Arial" w:hAnsi="Arial" w:cs="Arial"/>
          <w:sz w:val="16"/>
          <w:szCs w:val="16"/>
        </w:rPr>
      </w:pPr>
    </w:p>
    <w:p w:rsidR="003C382D" w:rsidRPr="003C382D" w:rsidRDefault="003C382D" w:rsidP="003C382D">
      <w:pPr>
        <w:rPr>
          <w:rFonts w:ascii="Arial" w:hAnsi="Arial" w:cs="Arial"/>
          <w:sz w:val="16"/>
          <w:szCs w:val="16"/>
        </w:rPr>
      </w:pPr>
      <w:r w:rsidRPr="003C382D">
        <w:rPr>
          <w:rFonts w:ascii="Arial" w:hAnsi="Arial" w:cs="Arial"/>
          <w:b/>
          <w:sz w:val="16"/>
          <w:szCs w:val="16"/>
        </w:rPr>
        <w:t xml:space="preserve">DOCENTE: </w:t>
      </w:r>
      <w:r w:rsidRPr="003C382D">
        <w:rPr>
          <w:rFonts w:ascii="Arial" w:hAnsi="Arial" w:cs="Arial"/>
          <w:sz w:val="16"/>
          <w:szCs w:val="16"/>
        </w:rPr>
        <w:t>YOLANDA ACEVEDO BEDOYA</w:t>
      </w:r>
    </w:p>
    <w:p w:rsidR="003C382D" w:rsidRPr="003C382D" w:rsidRDefault="003C382D" w:rsidP="003C382D">
      <w:pPr>
        <w:rPr>
          <w:rFonts w:ascii="Arial" w:hAnsi="Arial" w:cs="Arial"/>
          <w:sz w:val="16"/>
          <w:szCs w:val="16"/>
        </w:rPr>
      </w:pPr>
    </w:p>
    <w:p w:rsidR="003C382D" w:rsidRPr="003C382D" w:rsidRDefault="003C382D" w:rsidP="003C382D">
      <w:pPr>
        <w:rPr>
          <w:sz w:val="16"/>
          <w:szCs w:val="1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022"/>
        <w:gridCol w:w="2410"/>
        <w:gridCol w:w="2552"/>
        <w:gridCol w:w="2126"/>
      </w:tblGrid>
      <w:tr w:rsidR="003C382D" w:rsidRPr="003C382D" w:rsidTr="003C382D">
        <w:trPr>
          <w:trHeight w:val="265"/>
        </w:trPr>
        <w:tc>
          <w:tcPr>
            <w:tcW w:w="2055" w:type="dxa"/>
          </w:tcPr>
          <w:p w:rsidR="003C382D" w:rsidRPr="003C382D" w:rsidRDefault="003C382D" w:rsidP="00486B19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3C382D">
              <w:rPr>
                <w:b/>
                <w:sz w:val="16"/>
                <w:szCs w:val="16"/>
              </w:rPr>
              <w:t>ESTANDARES</w:t>
            </w:r>
          </w:p>
        </w:tc>
        <w:tc>
          <w:tcPr>
            <w:tcW w:w="2022" w:type="dxa"/>
          </w:tcPr>
          <w:p w:rsidR="003C382D" w:rsidRPr="003C382D" w:rsidRDefault="003C382D" w:rsidP="00486B19">
            <w:pPr>
              <w:jc w:val="center"/>
              <w:rPr>
                <w:sz w:val="16"/>
                <w:szCs w:val="16"/>
              </w:rPr>
            </w:pPr>
            <w:r w:rsidRPr="003C382D">
              <w:rPr>
                <w:sz w:val="16"/>
                <w:szCs w:val="16"/>
              </w:rPr>
              <w:t>UNIDADES TEMÁTICAS</w:t>
            </w:r>
          </w:p>
        </w:tc>
        <w:tc>
          <w:tcPr>
            <w:tcW w:w="2410" w:type="dxa"/>
          </w:tcPr>
          <w:p w:rsidR="003C382D" w:rsidRPr="003C382D" w:rsidRDefault="003C382D" w:rsidP="00486B19">
            <w:pPr>
              <w:jc w:val="center"/>
              <w:rPr>
                <w:sz w:val="16"/>
                <w:szCs w:val="16"/>
              </w:rPr>
            </w:pPr>
            <w:r w:rsidRPr="003C382D">
              <w:rPr>
                <w:sz w:val="16"/>
                <w:szCs w:val="16"/>
              </w:rPr>
              <w:t>COMPETENCIAS</w:t>
            </w:r>
          </w:p>
        </w:tc>
        <w:tc>
          <w:tcPr>
            <w:tcW w:w="2552" w:type="dxa"/>
          </w:tcPr>
          <w:p w:rsidR="003C382D" w:rsidRPr="003C382D" w:rsidRDefault="003C382D" w:rsidP="00486B19">
            <w:pPr>
              <w:jc w:val="center"/>
              <w:rPr>
                <w:sz w:val="16"/>
                <w:szCs w:val="16"/>
              </w:rPr>
            </w:pPr>
            <w:r w:rsidRPr="003C382D">
              <w:rPr>
                <w:sz w:val="16"/>
                <w:szCs w:val="16"/>
              </w:rPr>
              <w:t>INDICADORES DE DESEMPEÑO</w:t>
            </w:r>
          </w:p>
        </w:tc>
        <w:tc>
          <w:tcPr>
            <w:tcW w:w="2126" w:type="dxa"/>
          </w:tcPr>
          <w:p w:rsidR="003C382D" w:rsidRPr="003C382D" w:rsidRDefault="003C382D" w:rsidP="00486B19">
            <w:pPr>
              <w:jc w:val="center"/>
              <w:rPr>
                <w:sz w:val="16"/>
                <w:szCs w:val="16"/>
              </w:rPr>
            </w:pPr>
            <w:r w:rsidRPr="003C382D">
              <w:rPr>
                <w:sz w:val="16"/>
                <w:szCs w:val="16"/>
              </w:rPr>
              <w:t>METODOLOGIA / RECURSOS</w:t>
            </w:r>
          </w:p>
        </w:tc>
      </w:tr>
      <w:tr w:rsidR="003C382D" w:rsidRPr="003C382D" w:rsidTr="003C382D">
        <w:trPr>
          <w:trHeight w:val="279"/>
        </w:trPr>
        <w:tc>
          <w:tcPr>
            <w:tcW w:w="2055" w:type="dxa"/>
          </w:tcPr>
          <w:p w:rsidR="003C382D" w:rsidRPr="003C382D" w:rsidRDefault="003C382D" w:rsidP="00486B1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sz w:val="16"/>
                <w:szCs w:val="16"/>
              </w:rPr>
            </w:pPr>
            <w:r w:rsidRPr="003C382D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Pensamiento numérico y sistemas numéricos.</w:t>
            </w:r>
          </w:p>
          <w:p w:rsidR="003C382D" w:rsidRPr="003C382D" w:rsidRDefault="003C382D" w:rsidP="00486B1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sz w:val="16"/>
                <w:szCs w:val="16"/>
              </w:rPr>
            </w:pPr>
            <w:r w:rsidRPr="003C382D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 xml:space="preserve">Pensamiento </w:t>
            </w:r>
            <w:proofErr w:type="spellStart"/>
            <w:r w:rsidRPr="003C382D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variacional</w:t>
            </w:r>
            <w:proofErr w:type="spellEnd"/>
            <w:r w:rsidRPr="003C382D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 xml:space="preserve">  y sistemas algebraicos y analíticos</w:t>
            </w:r>
          </w:p>
          <w:p w:rsidR="003C382D" w:rsidRPr="003C382D" w:rsidRDefault="003C382D" w:rsidP="00486B1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sz w:val="16"/>
                <w:szCs w:val="16"/>
              </w:rPr>
            </w:pPr>
            <w:r w:rsidRPr="003C382D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Pensamiento espacial y sistemas geométricos.</w:t>
            </w:r>
          </w:p>
        </w:tc>
        <w:tc>
          <w:tcPr>
            <w:tcW w:w="2022" w:type="dxa"/>
          </w:tcPr>
          <w:p w:rsidR="003C382D" w:rsidRPr="003C382D" w:rsidRDefault="003C382D" w:rsidP="00486B19">
            <w:pPr>
              <w:ind w:firstLine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82D">
              <w:rPr>
                <w:rFonts w:ascii="Arial" w:hAnsi="Arial" w:cs="Arial"/>
                <w:sz w:val="16"/>
                <w:szCs w:val="16"/>
              </w:rPr>
              <w:t>Unidad Nº 01: Funciones trigonométricas</w:t>
            </w:r>
          </w:p>
          <w:p w:rsidR="003C382D" w:rsidRPr="003C382D" w:rsidRDefault="003C382D" w:rsidP="00486B19">
            <w:pPr>
              <w:numPr>
                <w:ilvl w:val="0"/>
                <w:numId w:val="2"/>
              </w:numPr>
              <w:tabs>
                <w:tab w:val="clear" w:pos="288"/>
                <w:tab w:val="num" w:pos="134"/>
              </w:tabs>
              <w:ind w:left="4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82D">
              <w:rPr>
                <w:rFonts w:ascii="Arial" w:hAnsi="Arial" w:cs="Arial"/>
                <w:sz w:val="16"/>
                <w:szCs w:val="16"/>
              </w:rPr>
              <w:t>Ángulos y sus mediciones</w:t>
            </w:r>
          </w:p>
          <w:p w:rsidR="003C382D" w:rsidRPr="003C382D" w:rsidRDefault="003C382D" w:rsidP="00486B19">
            <w:pPr>
              <w:numPr>
                <w:ilvl w:val="0"/>
                <w:numId w:val="2"/>
              </w:numPr>
              <w:tabs>
                <w:tab w:val="clear" w:pos="288"/>
                <w:tab w:val="num" w:pos="134"/>
              </w:tabs>
              <w:ind w:left="4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82D">
              <w:rPr>
                <w:rFonts w:ascii="Arial" w:hAnsi="Arial" w:cs="Arial"/>
                <w:sz w:val="16"/>
                <w:szCs w:val="16"/>
              </w:rPr>
              <w:t>Conversiones</w:t>
            </w:r>
          </w:p>
          <w:p w:rsidR="003C382D" w:rsidRPr="003C382D" w:rsidRDefault="003C382D" w:rsidP="00486B19">
            <w:pPr>
              <w:numPr>
                <w:ilvl w:val="0"/>
                <w:numId w:val="2"/>
              </w:numPr>
              <w:tabs>
                <w:tab w:val="clear" w:pos="288"/>
                <w:tab w:val="num" w:pos="134"/>
              </w:tabs>
              <w:ind w:left="4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82D">
              <w:rPr>
                <w:rFonts w:ascii="Arial" w:hAnsi="Arial" w:cs="Arial"/>
                <w:sz w:val="16"/>
                <w:szCs w:val="16"/>
              </w:rPr>
              <w:t>Funciones trigonométricas</w:t>
            </w:r>
          </w:p>
        </w:tc>
        <w:tc>
          <w:tcPr>
            <w:tcW w:w="2410" w:type="dxa"/>
          </w:tcPr>
          <w:p w:rsidR="003C382D" w:rsidRPr="003C382D" w:rsidRDefault="003C382D" w:rsidP="00486B1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3C382D">
              <w:rPr>
                <w:rFonts w:ascii="Arial" w:hAnsi="Arial" w:cs="Arial"/>
                <w:sz w:val="16"/>
                <w:szCs w:val="16"/>
              </w:rPr>
              <w:t>Unidad No 01:</w:t>
            </w:r>
          </w:p>
          <w:p w:rsidR="003C382D" w:rsidRPr="003C382D" w:rsidRDefault="003C382D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C382D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Interpretar información</w:t>
            </w:r>
          </w:p>
          <w:p w:rsidR="003C382D" w:rsidRPr="003C382D" w:rsidRDefault="003C382D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C382D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Establecer condiciones</w:t>
            </w:r>
          </w:p>
          <w:p w:rsidR="003C382D" w:rsidRPr="003C382D" w:rsidRDefault="003C382D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C382D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Plantear soluciones  y reglas</w:t>
            </w:r>
          </w:p>
          <w:p w:rsidR="003C382D" w:rsidRPr="003C382D" w:rsidRDefault="003C382D" w:rsidP="00486B19">
            <w:pPr>
              <w:ind w:left="436" w:firstLine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3C382D" w:rsidRPr="003C382D" w:rsidRDefault="003C382D" w:rsidP="00486B19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82D">
              <w:rPr>
                <w:rFonts w:ascii="Arial" w:hAnsi="Arial" w:cs="Arial"/>
                <w:sz w:val="16"/>
                <w:szCs w:val="16"/>
              </w:rPr>
              <w:t>Unidad No 01:</w:t>
            </w:r>
          </w:p>
          <w:p w:rsidR="003C382D" w:rsidRPr="003C382D" w:rsidRDefault="003C382D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C382D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Interpreta información</w:t>
            </w:r>
          </w:p>
          <w:p w:rsidR="003C382D" w:rsidRPr="003C382D" w:rsidRDefault="003C382D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C382D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Establece condiciones</w:t>
            </w:r>
          </w:p>
          <w:p w:rsidR="003C382D" w:rsidRPr="003C382D" w:rsidRDefault="003C382D" w:rsidP="00486B1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3C382D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Plantea soluciones  y reglas</w:t>
            </w:r>
          </w:p>
          <w:p w:rsidR="003C382D" w:rsidRPr="003C382D" w:rsidRDefault="003C382D" w:rsidP="00486B1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C382D" w:rsidRPr="003C382D" w:rsidRDefault="003C382D" w:rsidP="00486B1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C382D" w:rsidRPr="003C382D" w:rsidRDefault="003C382D" w:rsidP="00486B1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3C382D" w:rsidRPr="003C382D" w:rsidRDefault="003C382D" w:rsidP="00486B1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82D">
              <w:rPr>
                <w:rFonts w:ascii="Arial" w:hAnsi="Arial" w:cs="Arial"/>
                <w:sz w:val="16"/>
                <w:szCs w:val="16"/>
              </w:rPr>
              <w:t>Explicaciones magistrales, ejemplificaciones y ejercicios de aplicación</w:t>
            </w:r>
          </w:p>
          <w:p w:rsidR="003C382D" w:rsidRPr="003C382D" w:rsidRDefault="003C382D" w:rsidP="00486B19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3C382D">
              <w:rPr>
                <w:rFonts w:ascii="Arial" w:hAnsi="Arial" w:cs="Arial"/>
                <w:b/>
                <w:sz w:val="16"/>
                <w:szCs w:val="16"/>
              </w:rPr>
              <w:t>Materiales:</w:t>
            </w:r>
            <w:r w:rsidRPr="003C382D">
              <w:rPr>
                <w:rFonts w:ascii="Arial" w:hAnsi="Arial" w:cs="Arial"/>
                <w:sz w:val="16"/>
                <w:szCs w:val="16"/>
              </w:rPr>
              <w:t xml:space="preserve"> Libro Santillana 10º, hojas cuadriculadas o milimetradas, transportador, calculadora, escuadra.</w:t>
            </w:r>
          </w:p>
          <w:p w:rsidR="003C382D" w:rsidRPr="003C382D" w:rsidRDefault="003C382D" w:rsidP="00486B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382D" w:rsidRPr="003C382D" w:rsidRDefault="003C382D" w:rsidP="00486B19">
            <w:pPr>
              <w:ind w:left="-7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82D" w:rsidRPr="003C382D" w:rsidTr="003C382D">
        <w:trPr>
          <w:trHeight w:val="3290"/>
        </w:trPr>
        <w:tc>
          <w:tcPr>
            <w:tcW w:w="2055" w:type="dxa"/>
          </w:tcPr>
          <w:p w:rsidR="003C382D" w:rsidRPr="003C382D" w:rsidRDefault="003C382D" w:rsidP="00486B19">
            <w:pPr>
              <w:rPr>
                <w:rFonts w:ascii="Arial" w:hAnsi="Arial"/>
                <w:spacing w:val="-3"/>
                <w:sz w:val="16"/>
                <w:szCs w:val="16"/>
                <w:lang w:val="es-ES_tradnl"/>
              </w:rPr>
            </w:pPr>
          </w:p>
          <w:p w:rsidR="003C382D" w:rsidRPr="003C382D" w:rsidRDefault="003C382D" w:rsidP="00486B1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sz w:val="16"/>
                <w:szCs w:val="16"/>
              </w:rPr>
            </w:pPr>
            <w:r w:rsidRPr="003C382D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Pensamiento numérico y sistemas numéricos.</w:t>
            </w:r>
          </w:p>
          <w:p w:rsidR="003C382D" w:rsidRPr="003C382D" w:rsidRDefault="003C382D" w:rsidP="00486B1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sz w:val="16"/>
                <w:szCs w:val="16"/>
              </w:rPr>
            </w:pPr>
            <w:r w:rsidRPr="003C382D">
              <w:rPr>
                <w:rFonts w:ascii="Arial" w:hAnsi="Arial"/>
                <w:spacing w:val="-3"/>
                <w:sz w:val="16"/>
                <w:szCs w:val="16"/>
                <w:lang w:val="es-ES_tradnl"/>
              </w:rPr>
              <w:t>Pensamiento espacial y sistemas geométricos.</w:t>
            </w:r>
          </w:p>
        </w:tc>
        <w:tc>
          <w:tcPr>
            <w:tcW w:w="2022" w:type="dxa"/>
          </w:tcPr>
          <w:p w:rsidR="003C382D" w:rsidRPr="003C382D" w:rsidRDefault="003C382D" w:rsidP="00486B1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82D">
              <w:rPr>
                <w:b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3C382D">
              <w:rPr>
                <w:rFonts w:ascii="Arial" w:hAnsi="Arial" w:cs="Arial"/>
                <w:sz w:val="16"/>
                <w:szCs w:val="16"/>
              </w:rPr>
              <w:t>Unidad Nº 2:</w:t>
            </w:r>
          </w:p>
          <w:p w:rsidR="003C382D" w:rsidRPr="003C382D" w:rsidRDefault="003C382D" w:rsidP="00486B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82D">
              <w:rPr>
                <w:rFonts w:ascii="Arial" w:hAnsi="Arial" w:cs="Arial"/>
                <w:sz w:val="16"/>
                <w:szCs w:val="16"/>
              </w:rPr>
              <w:t xml:space="preserve"> Aplicaciones de las funciones trigonométricas</w:t>
            </w:r>
          </w:p>
          <w:p w:rsidR="003C382D" w:rsidRPr="003C382D" w:rsidRDefault="003C382D" w:rsidP="00486B19">
            <w:pPr>
              <w:numPr>
                <w:ilvl w:val="0"/>
                <w:numId w:val="2"/>
              </w:numPr>
              <w:tabs>
                <w:tab w:val="clear" w:pos="288"/>
                <w:tab w:val="num" w:pos="314"/>
              </w:tabs>
              <w:ind w:left="314" w:hanging="3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82D">
              <w:rPr>
                <w:rFonts w:ascii="Arial" w:hAnsi="Arial" w:cs="Arial"/>
                <w:sz w:val="16"/>
                <w:szCs w:val="16"/>
              </w:rPr>
              <w:t>Soluciones de triángulos rectángulos</w:t>
            </w:r>
          </w:p>
          <w:p w:rsidR="003C382D" w:rsidRPr="003C382D" w:rsidRDefault="003C382D" w:rsidP="00486B19">
            <w:pPr>
              <w:numPr>
                <w:ilvl w:val="0"/>
                <w:numId w:val="2"/>
              </w:numPr>
              <w:tabs>
                <w:tab w:val="clear" w:pos="288"/>
                <w:tab w:val="num" w:pos="314"/>
              </w:tabs>
              <w:ind w:left="314" w:hanging="3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82D">
              <w:rPr>
                <w:rFonts w:ascii="Arial" w:hAnsi="Arial" w:cs="Arial"/>
                <w:sz w:val="16"/>
                <w:szCs w:val="16"/>
              </w:rPr>
              <w:t>Soluciones de triángulos oblicuángulos (ley de Senos y Cosenos)</w:t>
            </w:r>
          </w:p>
          <w:p w:rsidR="003C382D" w:rsidRPr="003C382D" w:rsidRDefault="003C382D" w:rsidP="00486B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3C382D" w:rsidRPr="003C382D" w:rsidRDefault="003C382D" w:rsidP="00486B19">
            <w:pPr>
              <w:ind w:left="436" w:firstLine="284"/>
              <w:rPr>
                <w:rFonts w:ascii="Arial" w:hAnsi="Arial" w:cs="Arial"/>
                <w:bCs/>
                <w:sz w:val="16"/>
                <w:szCs w:val="16"/>
              </w:rPr>
            </w:pPr>
            <w:r w:rsidRPr="003C382D">
              <w:rPr>
                <w:rFonts w:ascii="Arial" w:hAnsi="Arial" w:cs="Arial"/>
                <w:sz w:val="16"/>
                <w:szCs w:val="16"/>
              </w:rPr>
              <w:t>Unidad No 02:</w:t>
            </w:r>
          </w:p>
          <w:p w:rsidR="003C382D" w:rsidRPr="003C382D" w:rsidRDefault="003C382D" w:rsidP="00486B1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3C382D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Medir e identificar ángulos en sus cuadrantes. </w:t>
            </w:r>
          </w:p>
          <w:p w:rsidR="003C382D" w:rsidRPr="003C382D" w:rsidRDefault="003C382D" w:rsidP="00486B1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3C382D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Interpretar información.</w:t>
            </w:r>
          </w:p>
          <w:p w:rsidR="003C382D" w:rsidRPr="003C382D" w:rsidRDefault="003C382D" w:rsidP="00486B1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3C382D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Realizar conversiones</w:t>
            </w:r>
          </w:p>
          <w:p w:rsidR="003C382D" w:rsidRPr="003C382D" w:rsidRDefault="003C382D" w:rsidP="00486B1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3C382D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Hallar el valor de las funciones trigonométricas en triángulos rectángulos.</w:t>
            </w:r>
          </w:p>
          <w:p w:rsidR="003C382D" w:rsidRPr="003C382D" w:rsidRDefault="003C382D" w:rsidP="00486B1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3C382D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Resolver triángulos rectángulos y oblicuángulos.</w:t>
            </w:r>
          </w:p>
          <w:p w:rsidR="003C382D" w:rsidRPr="003C382D" w:rsidRDefault="003C382D" w:rsidP="00486B1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C382D" w:rsidRPr="003C382D" w:rsidRDefault="003C382D" w:rsidP="00486B19">
            <w:pPr>
              <w:ind w:left="-168"/>
              <w:rPr>
                <w:rFonts w:ascii="Arial" w:hAnsi="Arial" w:cs="Arial"/>
                <w:bCs/>
                <w:sz w:val="16"/>
                <w:szCs w:val="16"/>
              </w:rPr>
            </w:pPr>
            <w:r w:rsidRPr="003C382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3C382D" w:rsidRPr="003C382D" w:rsidRDefault="003C382D" w:rsidP="00486B19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3C382D" w:rsidRPr="003C382D" w:rsidRDefault="003C382D" w:rsidP="00486B19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552" w:type="dxa"/>
          </w:tcPr>
          <w:p w:rsidR="003C382D" w:rsidRPr="003C382D" w:rsidRDefault="003C382D" w:rsidP="00486B19">
            <w:pPr>
              <w:ind w:left="436" w:firstLine="284"/>
              <w:rPr>
                <w:rFonts w:ascii="Arial" w:hAnsi="Arial" w:cs="Arial"/>
                <w:bCs/>
                <w:sz w:val="16"/>
                <w:szCs w:val="16"/>
              </w:rPr>
            </w:pPr>
            <w:r w:rsidRPr="003C382D">
              <w:rPr>
                <w:rFonts w:ascii="Arial" w:hAnsi="Arial" w:cs="Arial"/>
                <w:sz w:val="16"/>
                <w:szCs w:val="16"/>
              </w:rPr>
              <w:t>Unidad No 02:</w:t>
            </w:r>
          </w:p>
          <w:p w:rsidR="003C382D" w:rsidRPr="003C382D" w:rsidRDefault="003C382D" w:rsidP="00486B1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3C382D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Mide e identifica ángulos en sus cuadrantes. </w:t>
            </w:r>
          </w:p>
          <w:p w:rsidR="003C382D" w:rsidRPr="003C382D" w:rsidRDefault="003C382D" w:rsidP="00486B1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3C382D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Interpreta información.</w:t>
            </w:r>
          </w:p>
          <w:p w:rsidR="003C382D" w:rsidRPr="003C382D" w:rsidRDefault="003C382D" w:rsidP="00486B1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3C382D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Realiza conversiones</w:t>
            </w:r>
          </w:p>
          <w:p w:rsidR="003C382D" w:rsidRPr="003C382D" w:rsidRDefault="003C382D" w:rsidP="00486B1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3C382D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Halla el valor de las funciones trigonométricas en triángulos rectángulos.</w:t>
            </w:r>
          </w:p>
          <w:p w:rsidR="003C382D" w:rsidRPr="003C382D" w:rsidRDefault="003C382D" w:rsidP="00486B1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C382D" w:rsidRPr="003C382D" w:rsidRDefault="003C382D" w:rsidP="00486B1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3C382D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Resuelve triángulos rectángulos y oblicuángulos.</w:t>
            </w:r>
          </w:p>
        </w:tc>
        <w:tc>
          <w:tcPr>
            <w:tcW w:w="2126" w:type="dxa"/>
          </w:tcPr>
          <w:p w:rsidR="003C382D" w:rsidRPr="003C382D" w:rsidRDefault="003C382D" w:rsidP="00486B19">
            <w:pPr>
              <w:ind w:left="-72"/>
              <w:jc w:val="both"/>
              <w:rPr>
                <w:sz w:val="16"/>
                <w:szCs w:val="16"/>
              </w:rPr>
            </w:pPr>
            <w:r w:rsidRPr="003C382D">
              <w:rPr>
                <w:rFonts w:ascii="Arial" w:hAnsi="Arial" w:cs="Arial"/>
                <w:sz w:val="16"/>
                <w:szCs w:val="16"/>
              </w:rPr>
              <w:t xml:space="preserve">         Unidad No 02:</w:t>
            </w:r>
          </w:p>
          <w:p w:rsidR="003C382D" w:rsidRPr="003C382D" w:rsidRDefault="003C382D" w:rsidP="00486B19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3C382D">
              <w:rPr>
                <w:rFonts w:ascii="Arial" w:hAnsi="Arial" w:cs="Arial"/>
                <w:sz w:val="16"/>
                <w:szCs w:val="16"/>
              </w:rPr>
              <w:t>Explicaciones, ejemplificaciones, representaciones.</w:t>
            </w:r>
          </w:p>
          <w:p w:rsidR="003C382D" w:rsidRPr="003C382D" w:rsidRDefault="003C382D" w:rsidP="00486B19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3C382D">
              <w:rPr>
                <w:rFonts w:ascii="Arial" w:hAnsi="Arial" w:cs="Arial"/>
                <w:b/>
                <w:sz w:val="16"/>
                <w:szCs w:val="16"/>
              </w:rPr>
              <w:t>Materiales:</w:t>
            </w:r>
            <w:r w:rsidRPr="003C382D">
              <w:rPr>
                <w:rFonts w:ascii="Arial" w:hAnsi="Arial" w:cs="Arial"/>
                <w:sz w:val="16"/>
                <w:szCs w:val="16"/>
              </w:rPr>
              <w:t xml:space="preserve"> Libro Matemáticas 10º Santillana, hojas cuadriculadas o milimetradas, transportador, regla, escuadra.</w:t>
            </w:r>
          </w:p>
          <w:p w:rsidR="003C382D" w:rsidRPr="003C382D" w:rsidRDefault="003C382D" w:rsidP="00486B19">
            <w:pPr>
              <w:jc w:val="both"/>
              <w:rPr>
                <w:sz w:val="16"/>
                <w:szCs w:val="16"/>
              </w:rPr>
            </w:pPr>
          </w:p>
        </w:tc>
      </w:tr>
    </w:tbl>
    <w:p w:rsidR="00FF5E05" w:rsidRPr="003C382D" w:rsidRDefault="00FF5E05">
      <w:pPr>
        <w:rPr>
          <w:sz w:val="16"/>
          <w:szCs w:val="16"/>
        </w:rPr>
      </w:pPr>
    </w:p>
    <w:sectPr w:rsidR="00FF5E05" w:rsidRPr="003C382D" w:rsidSect="003C382D">
      <w:pgSz w:w="15840" w:h="12240" w:orient="landscape"/>
      <w:pgMar w:top="1701" w:right="322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BD10263_"/>
      </v:shape>
    </w:pict>
  </w:numPicBullet>
  <w:abstractNum w:abstractNumId="0">
    <w:nsid w:val="18510DA6"/>
    <w:multiLevelType w:val="hybridMultilevel"/>
    <w:tmpl w:val="400213D4"/>
    <w:lvl w:ilvl="0" w:tplc="FAFE998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lang w:val="es-ES_tradn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5639C"/>
    <w:multiLevelType w:val="hybridMultilevel"/>
    <w:tmpl w:val="4852DEA0"/>
    <w:lvl w:ilvl="0" w:tplc="240A000B">
      <w:start w:val="1"/>
      <w:numFmt w:val="bullet"/>
      <w:lvlText w:val="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  <w:caps/>
        <w:strike w:val="0"/>
        <w:dstrike w:val="0"/>
        <w:outline w:val="0"/>
        <w:shadow w:val="0"/>
        <w:emboss w:val="0"/>
        <w:imprint/>
        <w:vanish w:val="0"/>
      </w:rPr>
    </w:lvl>
    <w:lvl w:ilvl="1" w:tplc="A6CC6BD0">
      <w:start w:val="1"/>
      <w:numFmt w:val="bullet"/>
      <w:lvlText w:val=""/>
      <w:lvlPicBulletId w:val="0"/>
      <w:lvlJc w:val="left"/>
      <w:pPr>
        <w:tabs>
          <w:tab w:val="num" w:pos="-336"/>
        </w:tabs>
        <w:ind w:left="-336" w:hanging="360"/>
      </w:pPr>
      <w:rPr>
        <w:rFonts w:ascii="Symbol" w:hAnsi="Symbol" w:hint="default"/>
        <w:caps/>
        <w:strike w:val="0"/>
        <w:dstrike w:val="0"/>
        <w:outline w:val="0"/>
        <w:shadow w:val="0"/>
        <w:emboss w:val="0"/>
        <w:imprint/>
        <w:vanish w:val="0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2">
    <w:nsid w:val="58D4769C"/>
    <w:multiLevelType w:val="hybridMultilevel"/>
    <w:tmpl w:val="7862A9DC"/>
    <w:lvl w:ilvl="0" w:tplc="2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/>
        <w:strike w:val="0"/>
        <w:dstrike w:val="0"/>
        <w:outline w:val="0"/>
        <w:shadow w:val="0"/>
        <w:emboss w:val="0"/>
        <w:imprint/>
        <w:vanish w:val="0"/>
      </w:rPr>
    </w:lvl>
    <w:lvl w:ilvl="1" w:tplc="402EB524">
      <w:start w:val="1"/>
      <w:numFmt w:val="bullet"/>
      <w:lvlText w:val=""/>
      <w:lvlJc w:val="left"/>
      <w:pPr>
        <w:tabs>
          <w:tab w:val="num" w:pos="473"/>
        </w:tabs>
        <w:ind w:left="540" w:hanging="180"/>
      </w:pPr>
      <w:rPr>
        <w:rFonts w:ascii="Wingdings" w:hAnsi="Wingdings" w:hint="default"/>
        <w:caps/>
        <w:strike w:val="0"/>
        <w:dstrike w:val="0"/>
        <w:outline w:val="0"/>
        <w:shadow w:val="0"/>
        <w:emboss w:val="0"/>
        <w:imprint/>
        <w:vanish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2D"/>
    <w:rsid w:val="003C382D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mipc</dc:creator>
  <cp:lastModifiedBy>mipc</cp:lastModifiedBy>
  <cp:revision>1</cp:revision>
  <dcterms:created xsi:type="dcterms:W3CDTF">2012-03-31T02:11:00Z</dcterms:created>
  <dcterms:modified xsi:type="dcterms:W3CDTF">2012-03-31T02:23:00Z</dcterms:modified>
</cp:coreProperties>
</file>